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8921" w14:textId="6807125E" w:rsidR="003F18A5" w:rsidRPr="00D97F2B" w:rsidRDefault="00F37DB1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D512D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Jane DeDecker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has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been sculpting </w:t>
      </w:r>
      <w:proofErr w:type="gramStart"/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the human figure</w:t>
      </w:r>
      <w:proofErr w:type="gramEnd"/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for over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35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years.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She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seek</w:t>
      </w:r>
      <w:r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to capture moments that reveal truths about the human condition, 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which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when stripped to their essence, are understood intrinsically. Working as a female figurative sculptor, </w:t>
      </w:r>
      <w:r>
        <w:rPr>
          <w:rFonts w:ascii="Calibri" w:hAnsi="Calibri" w:cs="Calibri"/>
          <w:sz w:val="22"/>
          <w:szCs w:val="22"/>
          <w:shd w:val="clear" w:color="auto" w:fill="FFFFFF"/>
        </w:rPr>
        <w:t>she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communicate</w:t>
      </w:r>
      <w:r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emotional experience through lyrical compositions that move the viewer. </w:t>
      </w:r>
      <w:r>
        <w:rPr>
          <w:rFonts w:ascii="Calibri" w:hAnsi="Calibri" w:cs="Calibri"/>
          <w:sz w:val="22"/>
          <w:szCs w:val="22"/>
          <w:shd w:val="clear" w:color="auto" w:fill="FFFFFF"/>
        </w:rPr>
        <w:t>She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tell</w:t>
      </w:r>
      <w:r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a story through the simple moments that imprint our lives and define us. </w:t>
      </w:r>
    </w:p>
    <w:p w14:paraId="156EF07F" w14:textId="77777777" w:rsidR="001040AA" w:rsidRPr="00D97F2B" w:rsidRDefault="001040AA" w:rsidP="00BA1A60">
      <w:pPr>
        <w:pStyle w:val="Default"/>
        <w:spacing w:before="0" w:line="276" w:lineRule="auto"/>
        <w:rPr>
          <w:rFonts w:ascii="Calibri" w:eastAsia="Times Roman" w:hAnsi="Calibri" w:cs="Calibri"/>
          <w:sz w:val="22"/>
          <w:szCs w:val="22"/>
          <w:shd w:val="clear" w:color="auto" w:fill="FFFFFF"/>
        </w:rPr>
      </w:pPr>
    </w:p>
    <w:p w14:paraId="03DE8922" w14:textId="15059713" w:rsidR="003F18A5" w:rsidRPr="00D97F2B" w:rsidRDefault="002C71E6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D97F2B">
        <w:rPr>
          <w:rFonts w:ascii="Calibri" w:hAnsi="Calibri" w:cs="Calibri"/>
          <w:sz w:val="22"/>
          <w:szCs w:val="22"/>
          <w:shd w:val="clear" w:color="auto" w:fill="FFFFFF"/>
        </w:rPr>
        <w:t>Born in Marengo, Iowa</w:t>
      </w:r>
      <w:r w:rsidR="00F37DB1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in 1961, </w:t>
      </w:r>
      <w:r w:rsidR="00F37DB1">
        <w:rPr>
          <w:rFonts w:ascii="Calibri" w:hAnsi="Calibri" w:cs="Calibri"/>
          <w:sz w:val="22"/>
          <w:szCs w:val="22"/>
          <w:shd w:val="clear" w:color="auto" w:fill="FFFFFF"/>
        </w:rPr>
        <w:t xml:space="preserve">she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grew up with nine </w:t>
      </w:r>
      <w:r w:rsidR="00E37DAD" w:rsidRPr="00D97F2B">
        <w:rPr>
          <w:rFonts w:ascii="Calibri" w:hAnsi="Calibri" w:cs="Calibri"/>
          <w:sz w:val="22"/>
          <w:szCs w:val="22"/>
          <w:shd w:val="clear" w:color="auto" w:fill="FFFFFF"/>
        </w:rPr>
        <w:t>siblings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on a family farm, and </w:t>
      </w:r>
      <w:r w:rsidR="00F37DB1">
        <w:rPr>
          <w:rFonts w:ascii="Calibri" w:hAnsi="Calibri" w:cs="Calibri"/>
          <w:sz w:val="22"/>
          <w:szCs w:val="22"/>
          <w:shd w:val="clear" w:color="auto" w:fill="FFFFFF"/>
        </w:rPr>
        <w:t>her</w:t>
      </w:r>
      <w:r w:rsidR="00F37DB1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work reflects a connection to nature, both environment</w:t>
      </w:r>
      <w:r w:rsidR="00B01B58">
        <w:rPr>
          <w:rFonts w:ascii="Calibri" w:hAnsi="Calibri" w:cs="Calibri"/>
          <w:sz w:val="22"/>
          <w:szCs w:val="22"/>
          <w:shd w:val="clear" w:color="auto" w:fill="FFFFFF"/>
        </w:rPr>
        <w:t>al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and human. 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“My</w:t>
      </w:r>
      <w:r w:rsidR="00B01B58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mother always had plenty of pens, pencils, crayons, and paper on hand to keep all of those little hands busy creating. Art always flowed out of 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our</w:t>
      </w:r>
      <w:r w:rsidR="00B01B58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household in many forms, from elaborate cardboard creations, grass skirts made from feed sacks, clothing made from recycled scraps sewn together, and 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‘f</w:t>
      </w:r>
      <w:r w:rsidR="00B01B58" w:rsidRPr="00D97F2B">
        <w:rPr>
          <w:rFonts w:ascii="Calibri" w:hAnsi="Calibri" w:cs="Calibri"/>
          <w:sz w:val="22"/>
          <w:szCs w:val="22"/>
          <w:shd w:val="clear" w:color="auto" w:fill="FFFFFF"/>
        </w:rPr>
        <w:t>rescos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’</w:t>
      </w:r>
      <w:r w:rsidR="00B01B58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painted on the attic bedroom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’s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ceiling. A love for art was born and still pulses through 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my</w:t>
      </w:r>
      <w:r w:rsidR="00B01B58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family today.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”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9B1756F" w14:textId="77777777" w:rsidR="001040AA" w:rsidRPr="00D97F2B" w:rsidRDefault="001040AA" w:rsidP="00BA1A60">
      <w:pPr>
        <w:pStyle w:val="Default"/>
        <w:spacing w:before="0" w:line="276" w:lineRule="auto"/>
        <w:rPr>
          <w:rFonts w:ascii="Calibri" w:eastAsia="Times Roman" w:hAnsi="Calibri" w:cs="Calibri"/>
          <w:sz w:val="22"/>
          <w:szCs w:val="22"/>
          <w:shd w:val="clear" w:color="auto" w:fill="FFFFFF"/>
        </w:rPr>
      </w:pPr>
    </w:p>
    <w:p w14:paraId="03DE8923" w14:textId="11A7C71E" w:rsidR="003F18A5" w:rsidRPr="00D97F2B" w:rsidRDefault="002C71E6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D97F2B">
        <w:rPr>
          <w:rFonts w:ascii="Calibri" w:hAnsi="Calibri" w:cs="Calibri"/>
          <w:sz w:val="22"/>
          <w:szCs w:val="22"/>
          <w:shd w:val="clear" w:color="auto" w:fill="FFFFFF"/>
        </w:rPr>
        <w:t>After experimenting with many different art mediums</w:t>
      </w:r>
      <w:r w:rsidR="00B01B58">
        <w:rPr>
          <w:rFonts w:ascii="Calibri" w:hAnsi="Calibri" w:cs="Calibri"/>
          <w:sz w:val="22"/>
          <w:szCs w:val="22"/>
          <w:shd w:val="clear" w:color="auto" w:fill="FFFFFF"/>
        </w:rPr>
        <w:t>—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fiber art, dying fabrics with natural dyes, stone sculpting, painting</w:t>
      </w:r>
      <w:r w:rsidR="00B01B58">
        <w:rPr>
          <w:rFonts w:ascii="Calibri" w:hAnsi="Calibri" w:cs="Calibri"/>
          <w:sz w:val="22"/>
          <w:szCs w:val="22"/>
          <w:shd w:val="clear" w:color="auto" w:fill="FFFFFF"/>
        </w:rPr>
        <w:t>—she</w:t>
      </w:r>
      <w:r w:rsidR="00B01B58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found</w:t>
      </w:r>
      <w:r w:rsidR="005056E7">
        <w:rPr>
          <w:rFonts w:ascii="Calibri" w:hAnsi="Calibri" w:cs="Calibri"/>
          <w:sz w:val="22"/>
          <w:szCs w:val="22"/>
          <w:shd w:val="clear" w:color="auto" w:fill="FFFFFF"/>
        </w:rPr>
        <w:t xml:space="preserve"> that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056E7" w:rsidRPr="00D97F2B">
        <w:rPr>
          <w:rFonts w:ascii="Calibri" w:hAnsi="Calibri" w:cs="Calibri"/>
          <w:sz w:val="22"/>
          <w:szCs w:val="22"/>
          <w:shd w:val="clear" w:color="auto" w:fill="FFFFFF"/>
        </w:rPr>
        <w:t>oil</w:t>
      </w:r>
      <w:r w:rsidR="005056E7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based clay seemed to be the form with which </w:t>
      </w:r>
      <w:r w:rsidR="005056E7">
        <w:rPr>
          <w:rFonts w:ascii="Calibri" w:hAnsi="Calibri" w:cs="Calibri"/>
          <w:sz w:val="22"/>
          <w:szCs w:val="22"/>
          <w:shd w:val="clear" w:color="auto" w:fill="FFFFFF"/>
        </w:rPr>
        <w:t>she</w:t>
      </w:r>
      <w:r w:rsidR="005056E7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could best express </w:t>
      </w:r>
      <w:r w:rsidR="005056E7">
        <w:rPr>
          <w:rFonts w:ascii="Calibri" w:hAnsi="Calibri" w:cs="Calibri"/>
          <w:sz w:val="22"/>
          <w:szCs w:val="22"/>
          <w:shd w:val="clear" w:color="auto" w:fill="FFFFFF"/>
        </w:rPr>
        <w:t>her</w:t>
      </w:r>
      <w:r w:rsidR="005056E7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three</w:t>
      </w:r>
      <w:r w:rsidR="005056E7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dimensional ideas. As </w:t>
      </w:r>
      <w:r w:rsidR="005056E7">
        <w:rPr>
          <w:rFonts w:ascii="Calibri" w:hAnsi="Calibri" w:cs="Calibri"/>
          <w:sz w:val="22"/>
          <w:szCs w:val="22"/>
          <w:shd w:val="clear" w:color="auto" w:fill="FFFFFF"/>
        </w:rPr>
        <w:t>she</w:t>
      </w:r>
      <w:r w:rsidR="005056E7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began working with the clay, concepts emerged from memories and observations of life. Impressions of something felt, seen, or heard began to take </w:t>
      </w:r>
      <w:r w:rsidR="00C41B70" w:rsidRPr="00D97F2B">
        <w:rPr>
          <w:rFonts w:ascii="Calibri" w:hAnsi="Calibri" w:cs="Calibri"/>
          <w:sz w:val="22"/>
          <w:szCs w:val="22"/>
          <w:shd w:val="clear" w:color="auto" w:fill="FFFFFF"/>
        </w:rPr>
        <w:t>a three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-dimensional form. A family rising with the dawn becomes a spiritual awakening. A woman worn thin by her burdens opens the possibility </w:t>
      </w:r>
      <w:r w:rsidR="00455130">
        <w:rPr>
          <w:rFonts w:ascii="Calibri" w:hAnsi="Calibri" w:cs="Calibri"/>
          <w:sz w:val="22"/>
          <w:szCs w:val="22"/>
          <w:shd w:val="clear" w:color="auto" w:fill="FFFFFF"/>
        </w:rPr>
        <w:t>to</w:t>
      </w:r>
      <w:r w:rsidR="00455130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a lightness of being. A man managing a wheelbarrow reminds us of the steadfast patience to balance life’s abundance. </w:t>
      </w:r>
    </w:p>
    <w:p w14:paraId="32E6838D" w14:textId="77777777" w:rsidR="001040AA" w:rsidRPr="00D97F2B" w:rsidRDefault="001040AA" w:rsidP="00BA1A60">
      <w:pPr>
        <w:pStyle w:val="Default"/>
        <w:spacing w:before="0" w:line="276" w:lineRule="auto"/>
        <w:rPr>
          <w:rFonts w:ascii="Calibri" w:eastAsia="Times Roman" w:hAnsi="Calibri" w:cs="Calibri"/>
          <w:sz w:val="22"/>
          <w:szCs w:val="22"/>
          <w:shd w:val="clear" w:color="auto" w:fill="FFFFFF"/>
        </w:rPr>
      </w:pPr>
    </w:p>
    <w:p w14:paraId="3791ADE9" w14:textId="748153FF" w:rsidR="001040AA" w:rsidRPr="00D97F2B" w:rsidRDefault="002C71E6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Concepts for </w:t>
      </w:r>
      <w:r w:rsidR="00455130">
        <w:rPr>
          <w:rFonts w:ascii="Calibri" w:hAnsi="Calibri" w:cs="Calibri"/>
          <w:sz w:val="22"/>
          <w:szCs w:val="22"/>
          <w:shd w:val="clear" w:color="auto" w:fill="FFFFFF"/>
        </w:rPr>
        <w:t>DeDecker’s</w:t>
      </w:r>
      <w:r w:rsidR="00455130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sculptures are embedded with research, and every sculptural gesture is a deliberate connection to the understanding of </w:t>
      </w:r>
      <w:r w:rsidR="00455130">
        <w:rPr>
          <w:rFonts w:ascii="Calibri" w:hAnsi="Calibri" w:cs="Calibri"/>
          <w:sz w:val="22"/>
          <w:szCs w:val="22"/>
          <w:shd w:val="clear" w:color="auto" w:fill="FFFFFF"/>
        </w:rPr>
        <w:t>her</w:t>
      </w:r>
      <w:r w:rsidR="00455130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subject. With every new challenge, </w:t>
      </w:r>
      <w:r w:rsidR="00455130">
        <w:rPr>
          <w:rFonts w:ascii="Calibri" w:hAnsi="Calibri" w:cs="Calibri"/>
          <w:sz w:val="22"/>
          <w:szCs w:val="22"/>
          <w:shd w:val="clear" w:color="auto" w:fill="FFFFFF"/>
        </w:rPr>
        <w:t>her</w:t>
      </w:r>
      <w:r w:rsidR="00455130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studio is covered in stacks of photos; copies of articles, journals, poems, and interviews; 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piles of clothing and physical artifacts.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 xml:space="preserve"> She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search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>es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for words and patterns to help interpret the soul of 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>her</w:t>
      </w:r>
      <w:r w:rsidR="00B72B89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subject in a visual form.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 xml:space="preserve"> “I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am intrigued by more than capturing a likeness. I sculpt a piece until the research takes </w:t>
      </w:r>
      <w:r w:rsidR="00B72B89" w:rsidRPr="00D97F2B">
        <w:rPr>
          <w:rFonts w:ascii="Calibri" w:hAnsi="Calibri" w:cs="Calibri"/>
          <w:sz w:val="22"/>
          <w:szCs w:val="22"/>
          <w:shd w:val="clear" w:color="auto" w:fill="FFFFFF"/>
        </w:rPr>
        <w:t>three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dimensional form and the viewer feels what the subject must have felt.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>”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Over the years 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>she</w:t>
      </w:r>
      <w:r w:rsidR="00B72B89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have placed over 180 life and monumental sized public sculptures in 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more than</w:t>
      </w:r>
      <w:r w:rsidR="00C41B70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72B89">
        <w:rPr>
          <w:rFonts w:ascii="Calibri" w:hAnsi="Calibri" w:cs="Calibri"/>
          <w:sz w:val="22"/>
          <w:szCs w:val="22"/>
          <w:shd w:val="clear" w:color="auto" w:fill="FFFFFF"/>
        </w:rPr>
        <w:t>33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states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Two of 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her</w:t>
      </w:r>
      <w:r w:rsidR="00E53C42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public sculpture highlights are in Oklahoma. With 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her</w:t>
      </w:r>
      <w:r w:rsidR="00E53C42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sculptures </w:t>
      </w:r>
      <w:r w:rsidRPr="00D97F2B">
        <w:rPr>
          <w:rFonts w:ascii="Calibri" w:hAnsi="Calibri" w:cs="Calibri"/>
          <w:i/>
          <w:iCs/>
          <w:sz w:val="22"/>
          <w:szCs w:val="22"/>
          <w:shd w:val="clear" w:color="auto" w:fill="FFFFFF"/>
          <w:lang w:val="da-DK"/>
        </w:rPr>
        <w:t xml:space="preserve">Threshold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placed on the OSU campus in Stillwater and </w:t>
      </w:r>
      <w:r w:rsidRPr="00D97F2B">
        <w:rPr>
          <w:rFonts w:ascii="Calibri" w:hAnsi="Calibri" w:cs="Calibri"/>
          <w:i/>
          <w:iCs/>
          <w:sz w:val="22"/>
          <w:szCs w:val="22"/>
          <w:shd w:val="clear" w:color="auto" w:fill="FFFFFF"/>
          <w:lang w:val="da-DK"/>
        </w:rPr>
        <w:t xml:space="preserve">Sherlock Holmes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place at the Public Safety Center in Edmond, along with many 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 xml:space="preserve">Oklahoman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collectors, 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she</w:t>
      </w:r>
      <w:r w:rsidR="00E53C42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feel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 xml:space="preserve">strong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connection to 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the state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03DE8925" w14:textId="719BBE30" w:rsidR="003F18A5" w:rsidRPr="00D97F2B" w:rsidRDefault="002C71E6" w:rsidP="00BA1A60">
      <w:pPr>
        <w:pStyle w:val="Default"/>
        <w:spacing w:before="0" w:line="276" w:lineRule="auto"/>
        <w:rPr>
          <w:rFonts w:ascii="Calibri" w:eastAsia="Helvetica" w:hAnsi="Calibri" w:cs="Calibri"/>
          <w:sz w:val="22"/>
          <w:szCs w:val="22"/>
          <w:shd w:val="clear" w:color="auto" w:fill="FFFFFF"/>
        </w:rPr>
      </w:pPr>
      <w:r w:rsidRPr="00D97F2B">
        <w:rPr>
          <w:rFonts w:ascii="Calibri" w:eastAsia="Helvetica" w:hAnsi="Calibri" w:cs="Calibri"/>
          <w:sz w:val="22"/>
          <w:szCs w:val="22"/>
          <w:shd w:val="clear" w:color="auto" w:fill="FFFFFF"/>
        </w:rPr>
        <w:br/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“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It has been my experience that adding words to the sculptures engages the viewer and makes the art a more interactive experience. The courage of Nancy Randolph Davis is evident in my sculpture </w:t>
      </w:r>
      <w:r w:rsidRPr="00D512D8">
        <w:rPr>
          <w:rFonts w:ascii="Calibri" w:hAnsi="Calibri" w:cs="Calibri"/>
          <w:i/>
          <w:iCs/>
          <w:sz w:val="22"/>
          <w:szCs w:val="22"/>
          <w:shd w:val="clear" w:color="auto" w:fill="FFFFFF"/>
          <w:lang w:val="da-DK"/>
        </w:rPr>
        <w:t>Threshold</w:t>
      </w:r>
      <w:r w:rsidR="00E53C42" w:rsidRPr="00D512D8">
        <w:rPr>
          <w:rFonts w:ascii="Calibri" w:hAnsi="Calibri" w:cs="Calibri"/>
          <w:sz w:val="22"/>
          <w:szCs w:val="22"/>
          <w:shd w:val="clear" w:color="auto" w:fill="FFFFFF"/>
          <w:lang w:val="da-DK"/>
        </w:rPr>
        <w:t>.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As the young graduate passes through the doorway to become the first African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American graduate of Oklahoma State University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she is surrounded by this quote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:</w:t>
      </w:r>
      <w:r w:rsidR="00C41B70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‘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I was never trying to make history, I was a regular woman and teacher, wanting to further my education so I could improve my community and the lives of my students</w:t>
      </w:r>
      <w:r w:rsidR="00E53C42" w:rsidRPr="00D97F2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E53C42">
        <w:rPr>
          <w:rFonts w:ascii="Calibri" w:hAnsi="Calibri" w:cs="Calibri"/>
          <w:sz w:val="22"/>
          <w:szCs w:val="22"/>
          <w:shd w:val="clear" w:color="auto" w:fill="FFFFFF"/>
        </w:rPr>
        <w:t>’”</w:t>
      </w:r>
      <w:r w:rsidRPr="00D97F2B">
        <w:rPr>
          <w:rFonts w:ascii="Calibri" w:eastAsia="Helvetica" w:hAnsi="Calibri" w:cs="Calibri"/>
          <w:sz w:val="22"/>
          <w:szCs w:val="22"/>
          <w:shd w:val="clear" w:color="auto" w:fill="FFFFFF"/>
        </w:rPr>
        <w:br/>
      </w:r>
    </w:p>
    <w:p w14:paraId="03DE8926" w14:textId="2E2C8AD1" w:rsidR="003F18A5" w:rsidRPr="00D97F2B" w:rsidRDefault="00E53C42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DeDecker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was part of a group that approached </w:t>
      </w:r>
      <w:r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ongress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with the idea of creating a National Women’s Monument in Washington</w:t>
      </w:r>
      <w:r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D.C.</w:t>
      </w:r>
      <w:r w:rsidR="00F924BC">
        <w:rPr>
          <w:rFonts w:ascii="Calibri" w:hAnsi="Calibri" w:cs="Calibri"/>
          <w:sz w:val="22"/>
          <w:szCs w:val="22"/>
          <w:shd w:val="clear" w:color="auto" w:fill="FFFFFF"/>
        </w:rPr>
        <w:t>, and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924BC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390C47">
        <w:rPr>
          <w:rFonts w:ascii="Calibri" w:hAnsi="Calibri" w:cs="Calibri"/>
          <w:sz w:val="22"/>
          <w:szCs w:val="22"/>
          <w:shd w:val="clear" w:color="auto" w:fill="FFFFFF"/>
        </w:rPr>
        <w:t>heir</w:t>
      </w:r>
      <w:r w:rsidR="00390C47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bill, HR473, was passed into law (Public Law No 116-217) on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December 21</w:t>
      </w:r>
      <w:r w:rsidR="00390C47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2020.</w:t>
      </w:r>
      <w:r w:rsidR="00E04D1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As the selected artist</w:t>
      </w:r>
      <w:r w:rsidR="00390C47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90C47">
        <w:rPr>
          <w:rFonts w:ascii="Calibri" w:hAnsi="Calibri" w:cs="Calibri"/>
          <w:sz w:val="22"/>
          <w:szCs w:val="22"/>
          <w:shd w:val="clear" w:color="auto" w:fill="FFFFFF"/>
        </w:rPr>
        <w:t>DeDecker is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working with the nonprofit navigating the Commemorative Works Act process to finally place a monument to women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 xml:space="preserve"> in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Washington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D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C. 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="007D105B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ill 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 xml:space="preserve">is currently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in the U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House (H.R. 1318) and U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Senate (S 886) to </w:t>
      </w:r>
      <w:r w:rsidR="007D105B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="007D105B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uthorize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 w:rsidR="00553A50">
        <w:rPr>
          <w:rFonts w:ascii="Calibri" w:hAnsi="Calibri" w:cs="Calibri"/>
          <w:sz w:val="22"/>
          <w:szCs w:val="22"/>
          <w:shd w:val="clear" w:color="auto" w:fill="FFFFFF"/>
        </w:rPr>
        <w:t xml:space="preserve">National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Mall as the location for the Women’s Suffrage National Monument</w:t>
      </w:r>
      <w:r w:rsidR="004905B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2777757" w14:textId="77777777" w:rsidR="001040AA" w:rsidRPr="00D97F2B" w:rsidRDefault="001040AA" w:rsidP="00BA1A60">
      <w:pPr>
        <w:pStyle w:val="Default"/>
        <w:spacing w:before="0" w:line="276" w:lineRule="auto"/>
        <w:rPr>
          <w:rFonts w:ascii="Calibri" w:eastAsia="Times Roman" w:hAnsi="Calibri" w:cs="Calibri"/>
          <w:sz w:val="22"/>
          <w:szCs w:val="22"/>
          <w:shd w:val="clear" w:color="auto" w:fill="FFFFFF"/>
        </w:rPr>
      </w:pPr>
    </w:p>
    <w:p w14:paraId="03DE8927" w14:textId="1CBDC011" w:rsidR="003F18A5" w:rsidRPr="00D97F2B" w:rsidRDefault="004905B7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“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I enjoy the interactive layer of working with a collector</w:t>
      </w:r>
      <w:r w:rsidR="00E67F03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6D389F">
        <w:rPr>
          <w:rFonts w:ascii="Calibri" w:hAnsi="Calibri" w:cs="Calibri"/>
          <w:sz w:val="22"/>
          <w:szCs w:val="22"/>
          <w:shd w:val="clear" w:color="auto" w:fill="FFFFFF"/>
        </w:rPr>
        <w:t xml:space="preserve"> It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offers an artistic challenge to be the hands for </w:t>
      </w:r>
      <w:r w:rsidR="006D389F">
        <w:rPr>
          <w:rFonts w:ascii="Calibri" w:hAnsi="Calibri" w:cs="Calibri"/>
          <w:sz w:val="22"/>
          <w:szCs w:val="22"/>
          <w:shd w:val="clear" w:color="auto" w:fill="FFFFFF"/>
        </w:rPr>
        <w:t xml:space="preserve">[creating]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the vision of a dedicated committee. I love being the sculptural voice for art counsels, elected committees, and families to ensure that a piece meets the</w:t>
      </w:r>
      <w:r w:rsidR="00BA1A60">
        <w:rPr>
          <w:rFonts w:ascii="Calibri" w:hAnsi="Calibri" w:cs="Calibri"/>
          <w:sz w:val="22"/>
          <w:szCs w:val="22"/>
          <w:shd w:val="clear" w:color="auto" w:fill="FFFFFF"/>
        </w:rPr>
        <w:t>ir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vision as well as the budget and scheduled timeline. I work alongside structural engineers, landscape architects, and community members so that the work is installed and maintained with integrity. </w:t>
      </w:r>
    </w:p>
    <w:p w14:paraId="17B0A3A6" w14:textId="77777777" w:rsidR="001040AA" w:rsidRPr="00D97F2B" w:rsidRDefault="001040AA" w:rsidP="00BA1A60">
      <w:pPr>
        <w:pStyle w:val="Default"/>
        <w:spacing w:before="0" w:line="276" w:lineRule="auto"/>
        <w:rPr>
          <w:rFonts w:ascii="Calibri" w:eastAsia="Times Roman" w:hAnsi="Calibri" w:cs="Calibri"/>
          <w:sz w:val="22"/>
          <w:szCs w:val="22"/>
          <w:shd w:val="clear" w:color="auto" w:fill="FFFFFF"/>
        </w:rPr>
      </w:pPr>
    </w:p>
    <w:p w14:paraId="03DE8929" w14:textId="439BAF8E" w:rsidR="001040AA" w:rsidRPr="00D97F2B" w:rsidRDefault="00BA1A60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  <w:lang w:val="nl-NL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“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My work is not static, nor is it a finished thought, but rather tied to a moment in time and place that reflects the unfinished story that is our humanity. The permanence of my sculptures cast in bronze drives me to respect the message I leave behind</w:t>
      </w:r>
      <w:r>
        <w:rPr>
          <w:rFonts w:ascii="Calibri" w:hAnsi="Calibri" w:cs="Calibri"/>
          <w:sz w:val="22"/>
          <w:szCs w:val="22"/>
          <w:shd w:val="clear" w:color="auto" w:fill="FFFFFF"/>
        </w:rPr>
        <w:t>—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positive affirmations about life. </w:t>
      </w:r>
      <w:r w:rsidR="002C71E6" w:rsidRPr="00D97F2B">
        <w:rPr>
          <w:rFonts w:ascii="Calibri" w:hAnsi="Calibri" w:cs="Calibri"/>
          <w:sz w:val="22"/>
          <w:szCs w:val="22"/>
          <w:shd w:val="clear" w:color="auto" w:fill="FFFFFF"/>
        </w:rPr>
        <w:t>I feel honored to be sculpting in a time when communities are investing in art to value what defines their unique history.</w:t>
      </w:r>
      <w:r>
        <w:rPr>
          <w:rFonts w:ascii="Calibri" w:hAnsi="Calibri" w:cs="Calibri"/>
          <w:sz w:val="22"/>
          <w:szCs w:val="22"/>
          <w:shd w:val="clear" w:color="auto" w:fill="FFFFFF"/>
        </w:rPr>
        <w:t>”</w:t>
      </w:r>
    </w:p>
    <w:p w14:paraId="03DE892B" w14:textId="0AF878BC" w:rsidR="003F18A5" w:rsidRPr="00D97F2B" w:rsidRDefault="002C71E6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  <w:shd w:val="clear" w:color="auto" w:fill="FFFFFF"/>
          <w:lang w:val="nl-NL"/>
        </w:rPr>
      </w:pPr>
      <w:r w:rsidRPr="00D97F2B">
        <w:rPr>
          <w:rFonts w:ascii="Calibri" w:hAnsi="Calibri" w:cs="Calibri"/>
          <w:sz w:val="22"/>
          <w:szCs w:val="22"/>
          <w:shd w:val="clear" w:color="auto" w:fill="FFFFFF"/>
          <w:lang w:val="nl-NL"/>
        </w:rPr>
        <w:t xml:space="preserve"> </w:t>
      </w:r>
    </w:p>
    <w:p w14:paraId="76A354A0" w14:textId="168FD8BA" w:rsidR="00513E0D" w:rsidRPr="00D97F2B" w:rsidRDefault="007B709B" w:rsidP="00D512D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202122"/>
          <w:sz w:val="22"/>
          <w:szCs w:val="22"/>
        </w:rPr>
      </w:pPr>
      <w:r>
        <w:rPr>
          <w:rFonts w:ascii="Calibri" w:hAnsi="Calibri" w:cs="Calibri"/>
          <w:color w:val="202122"/>
          <w:sz w:val="22"/>
          <w:szCs w:val="22"/>
        </w:rPr>
        <w:t xml:space="preserve">DeDecker has been 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>a Fellow of the </w:t>
      </w:r>
      <w:r w:rsidR="00513E0D" w:rsidRPr="007B709B">
        <w:rPr>
          <w:rFonts w:ascii="Calibri" w:hAnsi="Calibri" w:cs="Calibri"/>
          <w:color w:val="202122"/>
          <w:sz w:val="22"/>
          <w:szCs w:val="22"/>
        </w:rPr>
        <w:t>National Sculpture Society</w:t>
      </w:r>
      <w:r>
        <w:rPr>
          <w:rFonts w:ascii="Calibri" w:hAnsi="Calibri" w:cs="Calibri"/>
          <w:color w:val="202122"/>
          <w:sz w:val="22"/>
          <w:szCs w:val="22"/>
        </w:rPr>
        <w:t xml:space="preserve"> (NSS) in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 xml:space="preserve"> New York</w:t>
      </w:r>
      <w:r>
        <w:rPr>
          <w:rFonts w:ascii="Calibri" w:hAnsi="Calibri" w:cs="Calibri"/>
          <w:color w:val="202122"/>
          <w:sz w:val="22"/>
          <w:szCs w:val="22"/>
        </w:rPr>
        <w:t xml:space="preserve"> since 2007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 xml:space="preserve">. In 2008, she won </w:t>
      </w:r>
      <w:r>
        <w:rPr>
          <w:rFonts w:ascii="Calibri" w:hAnsi="Calibri" w:cs="Calibri"/>
          <w:color w:val="202122"/>
          <w:sz w:val="22"/>
          <w:szCs w:val="22"/>
        </w:rPr>
        <w:t>NSS’s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> </w:t>
      </w:r>
      <w:r w:rsidR="00513E0D" w:rsidRPr="007B709B">
        <w:rPr>
          <w:rFonts w:ascii="Calibri" w:hAnsi="Calibri" w:cs="Calibri"/>
          <w:color w:val="202122"/>
          <w:sz w:val="22"/>
          <w:szCs w:val="22"/>
        </w:rPr>
        <w:t>C. Percival Dietsch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> Prize for Sculpture in the Round</w:t>
      </w:r>
      <w:r w:rsidR="00B91AED">
        <w:rPr>
          <w:rFonts w:ascii="Calibri" w:hAnsi="Calibri" w:cs="Calibri"/>
          <w:color w:val="202122"/>
          <w:sz w:val="22"/>
          <w:szCs w:val="22"/>
        </w:rPr>
        <w:t xml:space="preserve">, and </w:t>
      </w:r>
      <w:r w:rsidR="00BA1A60">
        <w:rPr>
          <w:rFonts w:ascii="Calibri" w:hAnsi="Calibri" w:cs="Calibri"/>
          <w:sz w:val="22"/>
          <w:szCs w:val="22"/>
        </w:rPr>
        <w:t xml:space="preserve">in 2002 </w:t>
      </w:r>
      <w:r w:rsidR="00B91AED">
        <w:rPr>
          <w:rFonts w:ascii="Calibri" w:hAnsi="Calibri" w:cs="Calibri"/>
          <w:color w:val="202122"/>
          <w:sz w:val="22"/>
          <w:szCs w:val="22"/>
        </w:rPr>
        <w:t>the</w:t>
      </w:r>
      <w:r w:rsidR="00B91AED" w:rsidRPr="00D97F2B">
        <w:rPr>
          <w:rFonts w:ascii="Calibri" w:hAnsi="Calibri" w:cs="Calibri"/>
          <w:sz w:val="22"/>
          <w:szCs w:val="22"/>
        </w:rPr>
        <w:t> Bronze Medal and Pietro &amp; Alfrieda Montana Memorial Prize</w:t>
      </w:r>
      <w:r w:rsidR="00B91AED">
        <w:rPr>
          <w:rFonts w:ascii="Calibri" w:hAnsi="Calibri" w:cs="Calibri"/>
          <w:sz w:val="22"/>
          <w:szCs w:val="22"/>
        </w:rPr>
        <w:t>.</w:t>
      </w:r>
      <w:r w:rsidR="00B91AED" w:rsidRPr="00D97F2B">
        <w:rPr>
          <w:rFonts w:ascii="Calibri" w:hAnsi="Calibri" w:cs="Calibri"/>
          <w:color w:val="202122"/>
          <w:sz w:val="22"/>
          <w:szCs w:val="22"/>
        </w:rPr>
        <w:t xml:space="preserve"> 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 xml:space="preserve">In 2022, </w:t>
      </w:r>
      <w:r w:rsidR="00BA1A60">
        <w:rPr>
          <w:rFonts w:ascii="Calibri" w:hAnsi="Calibri" w:cs="Calibri"/>
          <w:color w:val="202122"/>
          <w:sz w:val="22"/>
          <w:szCs w:val="22"/>
        </w:rPr>
        <w:t>she</w:t>
      </w:r>
      <w:r w:rsidR="00BA1A60" w:rsidRPr="00D97F2B">
        <w:rPr>
          <w:rFonts w:ascii="Calibri" w:hAnsi="Calibri" w:cs="Calibri"/>
          <w:color w:val="202122"/>
          <w:sz w:val="22"/>
          <w:szCs w:val="22"/>
        </w:rPr>
        <w:t xml:space="preserve"> 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>was named as one of </w:t>
      </w:r>
      <w:r w:rsidR="00513E0D" w:rsidRPr="007B709B">
        <w:rPr>
          <w:rFonts w:ascii="Calibri" w:hAnsi="Calibri" w:cs="Calibri"/>
          <w:i/>
          <w:iCs/>
          <w:color w:val="202122"/>
          <w:sz w:val="22"/>
          <w:szCs w:val="22"/>
        </w:rPr>
        <w:t xml:space="preserve">USA </w:t>
      </w:r>
      <w:r w:rsidR="00BA1A60" w:rsidRPr="007B709B">
        <w:rPr>
          <w:rFonts w:ascii="Calibri" w:hAnsi="Calibri" w:cs="Calibri"/>
          <w:i/>
          <w:iCs/>
          <w:color w:val="202122"/>
          <w:sz w:val="22"/>
          <w:szCs w:val="22"/>
        </w:rPr>
        <w:t>Today</w:t>
      </w:r>
      <w:r w:rsidR="00BA1A60">
        <w:rPr>
          <w:rFonts w:ascii="Calibri" w:hAnsi="Calibri" w:cs="Calibri"/>
          <w:i/>
          <w:iCs/>
          <w:color w:val="202122"/>
          <w:sz w:val="22"/>
          <w:szCs w:val="22"/>
        </w:rPr>
        <w:t>’</w:t>
      </w:r>
      <w:r w:rsidR="00BA1A60" w:rsidRPr="00D97F2B">
        <w:rPr>
          <w:rFonts w:ascii="Calibri" w:hAnsi="Calibri" w:cs="Calibri"/>
          <w:color w:val="202122"/>
          <w:sz w:val="22"/>
          <w:szCs w:val="22"/>
        </w:rPr>
        <w:t xml:space="preserve">s 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 xml:space="preserve">Women of the Year, </w:t>
      </w:r>
      <w:r w:rsidR="00462267">
        <w:rPr>
          <w:rFonts w:ascii="Calibri" w:hAnsi="Calibri" w:cs="Calibri"/>
          <w:color w:val="202122"/>
          <w:sz w:val="22"/>
          <w:szCs w:val="22"/>
        </w:rPr>
        <w:t>an award that</w:t>
      </w:r>
      <w:r w:rsidR="00462267" w:rsidRPr="00D97F2B">
        <w:rPr>
          <w:rFonts w:ascii="Calibri" w:hAnsi="Calibri" w:cs="Calibri"/>
          <w:color w:val="202122"/>
          <w:sz w:val="22"/>
          <w:szCs w:val="22"/>
        </w:rPr>
        <w:t xml:space="preserve"> </w:t>
      </w:r>
      <w:r w:rsidR="00513E0D" w:rsidRPr="00D97F2B">
        <w:rPr>
          <w:rFonts w:ascii="Calibri" w:hAnsi="Calibri" w:cs="Calibri"/>
          <w:color w:val="202122"/>
          <w:sz w:val="22"/>
          <w:szCs w:val="22"/>
        </w:rPr>
        <w:t>recognizes women who have made a significant impact.</w:t>
      </w:r>
    </w:p>
    <w:p w14:paraId="079081DB" w14:textId="77777777" w:rsidR="00E71D03" w:rsidRPr="00D97F2B" w:rsidRDefault="00E71D03" w:rsidP="00D512D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3043F55" w14:textId="147AEA2E" w:rsidR="0092063D" w:rsidRPr="00D97F2B" w:rsidRDefault="0092063D" w:rsidP="00BA1A60">
      <w:pPr>
        <w:pStyle w:val="Default"/>
        <w:spacing w:before="0" w:line="276" w:lineRule="auto"/>
        <w:rPr>
          <w:rFonts w:ascii="Calibri" w:hAnsi="Calibri" w:cs="Calibri"/>
          <w:sz w:val="22"/>
          <w:szCs w:val="22"/>
        </w:rPr>
      </w:pPr>
      <w:r w:rsidRPr="00D97F2B">
        <w:rPr>
          <w:rFonts w:ascii="Calibri" w:hAnsi="Calibri" w:cs="Calibri"/>
          <w:sz w:val="22"/>
          <w:szCs w:val="22"/>
          <w:shd w:val="clear" w:color="auto" w:fill="FFFFFF"/>
        </w:rPr>
        <w:t>Major installations of DeDecker’s sculptures are located at the Presidential Library in Washington, D</w:t>
      </w:r>
      <w:r w:rsidR="00462267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="00462267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; the Mayo Clinic, Rochester, Minnesota; Benson Park, Loveland, Colorado; American Stores, Salt Lake City, Utah; Trammell Crow, St. Louis, Missouri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>;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="00C41B70">
        <w:rPr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 w:rsidRPr="00D97F2B">
        <w:rPr>
          <w:rFonts w:ascii="Calibri" w:hAnsi="Calibri" w:cs="Calibri"/>
          <w:sz w:val="22"/>
          <w:szCs w:val="22"/>
          <w:shd w:val="clear" w:color="auto" w:fill="FFFFFF"/>
        </w:rPr>
        <w:t>Clinton Library, Little Rock, Arkansas. Her work is in many other public and private collections</w:t>
      </w:r>
      <w:r w:rsidR="00E37DAD" w:rsidRPr="00D97F2B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8BC2116" w14:textId="77777777" w:rsidR="0092063D" w:rsidRDefault="0092063D" w:rsidP="00D512D8">
      <w:pPr>
        <w:spacing w:line="276" w:lineRule="auto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1889A1A8" w14:textId="0F772466" w:rsidR="00E71D03" w:rsidRPr="00D97F2B" w:rsidRDefault="00FC41AD" w:rsidP="00D512D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Jane DeDecker is represented by </w:t>
      </w:r>
      <w:r w:rsidR="008D6DF7" w:rsidRPr="00D97F2B">
        <w:rPr>
          <w:rFonts w:ascii="Calibri" w:hAnsi="Calibri" w:cs="Calibri"/>
          <w:sz w:val="22"/>
          <w:szCs w:val="22"/>
          <w:bdr w:val="none" w:sz="0" w:space="0" w:color="auto"/>
        </w:rPr>
        <w:t xml:space="preserve">Bronze Coast Gallery, 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Cannon Beach, </w:t>
      </w:r>
      <w:r w:rsidR="008D6DF7" w:rsidRPr="00D97F2B">
        <w:rPr>
          <w:rFonts w:ascii="Calibri" w:hAnsi="Calibri" w:cs="Calibri"/>
          <w:sz w:val="22"/>
          <w:szCs w:val="22"/>
          <w:bdr w:val="none" w:sz="0" w:space="0" w:color="auto"/>
        </w:rPr>
        <w:t xml:space="preserve">Oregon; </w:t>
      </w:r>
      <w:r w:rsidR="006B3687" w:rsidRPr="00D97F2B">
        <w:rPr>
          <w:rFonts w:ascii="Calibri" w:hAnsi="Calibri" w:cs="Calibri"/>
          <w:sz w:val="22"/>
          <w:szCs w:val="22"/>
        </w:rPr>
        <w:t xml:space="preserve">Cavalier Galleries, Greenwich, Connecticut; </w:t>
      </w:r>
      <w:r w:rsidR="00E71D03" w:rsidRPr="00D97F2B">
        <w:rPr>
          <w:rFonts w:ascii="Calibri" w:hAnsi="Calibri" w:cs="Calibri"/>
          <w:sz w:val="22"/>
          <w:szCs w:val="22"/>
        </w:rPr>
        <w:t>Claggett/Rey Gallery</w:t>
      </w:r>
      <w:r w:rsidR="00D039DD" w:rsidRPr="00D97F2B">
        <w:rPr>
          <w:rFonts w:ascii="Calibri" w:hAnsi="Calibri" w:cs="Calibri"/>
          <w:sz w:val="22"/>
          <w:szCs w:val="22"/>
        </w:rPr>
        <w:t>,</w:t>
      </w:r>
      <w:r w:rsidR="006B3687" w:rsidRPr="00D97F2B">
        <w:rPr>
          <w:rFonts w:ascii="Calibri" w:hAnsi="Calibri" w:cs="Calibri"/>
          <w:sz w:val="22"/>
          <w:szCs w:val="22"/>
        </w:rPr>
        <w:t xml:space="preserve"> Edwards, Colora</w:t>
      </w:r>
      <w:r>
        <w:rPr>
          <w:rFonts w:ascii="Calibri" w:hAnsi="Calibri" w:cs="Calibri"/>
          <w:sz w:val="22"/>
          <w:szCs w:val="22"/>
        </w:rPr>
        <w:t>d</w:t>
      </w:r>
      <w:r w:rsidR="006B3687" w:rsidRPr="00D97F2B">
        <w:rPr>
          <w:rFonts w:ascii="Calibri" w:hAnsi="Calibri" w:cs="Calibri"/>
          <w:sz w:val="22"/>
          <w:szCs w:val="22"/>
        </w:rPr>
        <w:t>o;</w:t>
      </w:r>
      <w:r w:rsidR="00D83FDC" w:rsidRPr="00D97F2B">
        <w:rPr>
          <w:rFonts w:ascii="Calibri" w:hAnsi="Calibri" w:cs="Calibri"/>
          <w:sz w:val="22"/>
          <w:szCs w:val="22"/>
        </w:rPr>
        <w:t xml:space="preserve"> </w:t>
      </w:r>
      <w:r w:rsidR="00D97F2B" w:rsidRPr="00D97F2B">
        <w:rPr>
          <w:rFonts w:ascii="Calibri" w:hAnsi="Calibri" w:cs="Calibri"/>
          <w:sz w:val="22"/>
          <w:szCs w:val="22"/>
        </w:rPr>
        <w:t>Eva Reynolds Fine Art Gallery</w:t>
      </w:r>
      <w:r w:rsidR="006928E7">
        <w:rPr>
          <w:rFonts w:ascii="Calibri" w:hAnsi="Calibri" w:cs="Calibri"/>
          <w:sz w:val="22"/>
          <w:szCs w:val="22"/>
        </w:rPr>
        <w:t xml:space="preserve">, Overland Park, Kansas; </w:t>
      </w:r>
      <w:r w:rsidR="00D83FDC" w:rsidRPr="00D97F2B">
        <w:rPr>
          <w:rFonts w:ascii="Calibri" w:hAnsi="Calibri" w:cs="Calibri"/>
          <w:sz w:val="22"/>
          <w:szCs w:val="22"/>
        </w:rPr>
        <w:t xml:space="preserve">Meyer Gallery, Park City, </w:t>
      </w:r>
      <w:r w:rsidR="00D039DD" w:rsidRPr="00D97F2B">
        <w:rPr>
          <w:rFonts w:ascii="Calibri" w:hAnsi="Calibri" w:cs="Calibri"/>
          <w:sz w:val="22"/>
          <w:szCs w:val="22"/>
        </w:rPr>
        <w:t>Utah;</w:t>
      </w:r>
      <w:r w:rsidR="00D83FDC" w:rsidRPr="00D97F2B">
        <w:rPr>
          <w:rFonts w:ascii="Calibri" w:hAnsi="Calibri" w:cs="Calibri"/>
          <w:sz w:val="22"/>
          <w:szCs w:val="22"/>
        </w:rPr>
        <w:t xml:space="preserve"> </w:t>
      </w:r>
      <w:r w:rsidR="00D97F2B" w:rsidRPr="00D97F2B">
        <w:rPr>
          <w:rFonts w:ascii="Calibri" w:hAnsi="Calibri" w:cs="Calibri"/>
          <w:sz w:val="22"/>
          <w:szCs w:val="22"/>
        </w:rPr>
        <w:t xml:space="preserve">and the Red Piano Art Gallery, </w:t>
      </w:r>
      <w:r w:rsidR="007E5F7B">
        <w:rPr>
          <w:rFonts w:ascii="Calibri" w:hAnsi="Calibri" w:cs="Calibri"/>
          <w:sz w:val="22"/>
          <w:szCs w:val="22"/>
        </w:rPr>
        <w:t>Bluffton, South Carolina.</w:t>
      </w:r>
    </w:p>
    <w:p w14:paraId="5F74DA81" w14:textId="77777777" w:rsidR="009D7EA0" w:rsidRDefault="009D7EA0" w:rsidP="00BA1A60">
      <w:pPr>
        <w:pStyle w:val="Default"/>
        <w:spacing w:before="0" w:line="276" w:lineRule="auto"/>
        <w:rPr>
          <w:rFonts w:ascii="Calibri" w:hAnsi="Calibri" w:cs="Calibri"/>
          <w:color w:val="1D1D23"/>
          <w:sz w:val="22"/>
          <w:szCs w:val="22"/>
        </w:rPr>
      </w:pPr>
    </w:p>
    <w:p w14:paraId="12F7B6B4" w14:textId="7E5E169C" w:rsidR="00553A50" w:rsidRPr="00D97F2B" w:rsidRDefault="00553A50" w:rsidP="00BA1A60">
      <w:pPr>
        <w:pStyle w:val="Default"/>
        <w:spacing w:before="0" w:line="276" w:lineRule="auto"/>
        <w:rPr>
          <w:rFonts w:ascii="Calibri" w:hAnsi="Calibri" w:cs="Calibri"/>
          <w:color w:val="1D1D23"/>
          <w:sz w:val="22"/>
          <w:szCs w:val="22"/>
        </w:rPr>
      </w:pPr>
      <w:r>
        <w:rPr>
          <w:rFonts w:ascii="Calibri" w:hAnsi="Calibri" w:cs="Calibri"/>
          <w:color w:val="1D1D23"/>
          <w:sz w:val="22"/>
          <w:szCs w:val="22"/>
        </w:rPr>
        <w:t>91</w:t>
      </w:r>
      <w:r w:rsidR="00DB0949">
        <w:rPr>
          <w:rFonts w:ascii="Calibri" w:hAnsi="Calibri" w:cs="Calibri"/>
          <w:color w:val="1D1D23"/>
          <w:sz w:val="22"/>
          <w:szCs w:val="22"/>
        </w:rPr>
        <w:t>8</w:t>
      </w:r>
      <w:r>
        <w:rPr>
          <w:rFonts w:ascii="Calibri" w:hAnsi="Calibri" w:cs="Calibri"/>
          <w:color w:val="1D1D23"/>
          <w:sz w:val="22"/>
          <w:szCs w:val="22"/>
        </w:rPr>
        <w:t xml:space="preserve"> w</w:t>
      </w:r>
      <w:r w:rsidR="00415552">
        <w:rPr>
          <w:rFonts w:ascii="Calibri" w:hAnsi="Calibri" w:cs="Calibri"/>
          <w:color w:val="1D1D23"/>
          <w:sz w:val="22"/>
          <w:szCs w:val="22"/>
        </w:rPr>
        <w:t>o</w:t>
      </w:r>
      <w:r>
        <w:rPr>
          <w:rFonts w:ascii="Calibri" w:hAnsi="Calibri" w:cs="Calibri"/>
          <w:color w:val="1D1D23"/>
          <w:sz w:val="22"/>
          <w:szCs w:val="22"/>
        </w:rPr>
        <w:t>rds</w:t>
      </w:r>
    </w:p>
    <w:sectPr w:rsidR="00553A50" w:rsidRPr="00D97F2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B9B7" w14:textId="77777777" w:rsidR="00F355B4" w:rsidRDefault="00F355B4">
      <w:r>
        <w:separator/>
      </w:r>
    </w:p>
  </w:endnote>
  <w:endnote w:type="continuationSeparator" w:id="0">
    <w:p w14:paraId="0E6BCC89" w14:textId="77777777" w:rsidR="00F355B4" w:rsidRDefault="00F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892D" w14:textId="77777777" w:rsidR="003F18A5" w:rsidRDefault="003F18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5811" w14:textId="77777777" w:rsidR="00F355B4" w:rsidRDefault="00F355B4">
      <w:r>
        <w:separator/>
      </w:r>
    </w:p>
  </w:footnote>
  <w:footnote w:type="continuationSeparator" w:id="0">
    <w:p w14:paraId="256034D2" w14:textId="77777777" w:rsidR="00F355B4" w:rsidRDefault="00F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892C" w14:textId="77777777" w:rsidR="003F18A5" w:rsidRDefault="003F18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A5"/>
    <w:rsid w:val="000A45EB"/>
    <w:rsid w:val="001040AA"/>
    <w:rsid w:val="002629B5"/>
    <w:rsid w:val="002C71E6"/>
    <w:rsid w:val="00390C47"/>
    <w:rsid w:val="003F18A5"/>
    <w:rsid w:val="00415552"/>
    <w:rsid w:val="00455130"/>
    <w:rsid w:val="00462267"/>
    <w:rsid w:val="004905B7"/>
    <w:rsid w:val="005056E7"/>
    <w:rsid w:val="00513E0D"/>
    <w:rsid w:val="00553A50"/>
    <w:rsid w:val="006928E7"/>
    <w:rsid w:val="006B3687"/>
    <w:rsid w:val="006D389F"/>
    <w:rsid w:val="007B709B"/>
    <w:rsid w:val="007D105B"/>
    <w:rsid w:val="007E5F7B"/>
    <w:rsid w:val="0084419B"/>
    <w:rsid w:val="008D6DF7"/>
    <w:rsid w:val="0092063D"/>
    <w:rsid w:val="009D7EA0"/>
    <w:rsid w:val="00B01B58"/>
    <w:rsid w:val="00B72B89"/>
    <w:rsid w:val="00B91AED"/>
    <w:rsid w:val="00BA1A60"/>
    <w:rsid w:val="00BD17C9"/>
    <w:rsid w:val="00C41B70"/>
    <w:rsid w:val="00D039DD"/>
    <w:rsid w:val="00D512D8"/>
    <w:rsid w:val="00D83FDC"/>
    <w:rsid w:val="00D97F2B"/>
    <w:rsid w:val="00DB0949"/>
    <w:rsid w:val="00E04D17"/>
    <w:rsid w:val="00E37DAD"/>
    <w:rsid w:val="00E53C42"/>
    <w:rsid w:val="00E67F03"/>
    <w:rsid w:val="00E71D03"/>
    <w:rsid w:val="00F355B4"/>
    <w:rsid w:val="00F37DB1"/>
    <w:rsid w:val="00F924BC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8921"/>
  <w15:docId w15:val="{8E5D61DC-B5A1-4FD7-A563-CC3124C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D6D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513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8D6DF7"/>
    <w:rPr>
      <w:rFonts w:eastAsia="Times New Roman"/>
      <w:b/>
      <w:bCs/>
      <w:sz w:val="24"/>
      <w:szCs w:val="24"/>
      <w:bdr w:val="none" w:sz="0" w:space="0" w:color="auto"/>
    </w:rPr>
  </w:style>
  <w:style w:type="paragraph" w:styleId="Revision">
    <w:name w:val="Revision"/>
    <w:hidden/>
    <w:uiPriority w:val="99"/>
    <w:semiHidden/>
    <w:rsid w:val="00F37D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947</Words>
  <Characters>4712</Characters>
  <Application>Microsoft Office Word</Application>
  <DocSecurity>0</DocSecurity>
  <Lines>77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Marlene Head</cp:lastModifiedBy>
  <cp:revision>41</cp:revision>
  <dcterms:created xsi:type="dcterms:W3CDTF">2023-06-20T22:51:00Z</dcterms:created>
  <dcterms:modified xsi:type="dcterms:W3CDTF">2023-07-11T21:48:00Z</dcterms:modified>
</cp:coreProperties>
</file>