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C737" w14:textId="54819B9F" w:rsidR="00CE5C0F" w:rsidRPr="00BF6CDB" w:rsidRDefault="00500B0F" w:rsidP="006A7990">
      <w:pPr>
        <w:widowControl w:val="0"/>
        <w:autoSpaceDE w:val="0"/>
        <w:autoSpaceDN w:val="0"/>
        <w:adjustRightInd w:val="0"/>
        <w:rPr>
          <w:rFonts w:asciiTheme="majorHAnsi" w:hAnsiTheme="majorHAnsi" w:cstheme="majorHAnsi"/>
          <w:b/>
          <w:bCs/>
          <w:color w:val="000000"/>
          <w:sz w:val="20"/>
          <w:szCs w:val="20"/>
        </w:rPr>
      </w:pPr>
      <w:r w:rsidRPr="00BF6CDB">
        <w:rPr>
          <w:rFonts w:asciiTheme="majorHAnsi" w:hAnsiTheme="majorHAnsi" w:cstheme="majorHAnsi"/>
          <w:b/>
          <w:bCs/>
          <w:color w:val="000000"/>
          <w:sz w:val="20"/>
          <w:szCs w:val="20"/>
        </w:rPr>
        <w:t>Scott L. Christensen</w:t>
      </w:r>
    </w:p>
    <w:p w14:paraId="28FDAD05" w14:textId="77777777" w:rsidR="00BF6CDB" w:rsidRDefault="00BF6CDB" w:rsidP="00BF6CDB">
      <w:pPr>
        <w:widowControl w:val="0"/>
        <w:autoSpaceDE w:val="0"/>
        <w:autoSpaceDN w:val="0"/>
        <w:adjustRightInd w:val="0"/>
        <w:spacing w:line="276" w:lineRule="auto"/>
        <w:rPr>
          <w:rFonts w:asciiTheme="majorHAnsi" w:hAnsiTheme="majorHAnsi" w:cstheme="majorHAnsi"/>
          <w:color w:val="000000"/>
          <w:sz w:val="20"/>
          <w:szCs w:val="20"/>
        </w:rPr>
      </w:pPr>
    </w:p>
    <w:p w14:paraId="6F744B0B" w14:textId="7F142950" w:rsidR="00CE5C0F" w:rsidRPr="00BF6CDB" w:rsidRDefault="00CE5C0F" w:rsidP="00BF6CDB">
      <w:pPr>
        <w:widowControl w:val="0"/>
        <w:autoSpaceDE w:val="0"/>
        <w:autoSpaceDN w:val="0"/>
        <w:adjustRightInd w:val="0"/>
        <w:spacing w:line="276" w:lineRule="auto"/>
        <w:rPr>
          <w:rFonts w:asciiTheme="majorHAnsi" w:hAnsiTheme="majorHAnsi" w:cstheme="majorHAnsi"/>
          <w:color w:val="000000"/>
          <w:sz w:val="20"/>
          <w:szCs w:val="20"/>
        </w:rPr>
      </w:pPr>
      <w:r w:rsidRPr="00BF6CDB">
        <w:rPr>
          <w:rFonts w:asciiTheme="majorHAnsi" w:hAnsiTheme="majorHAnsi" w:cstheme="majorHAnsi"/>
          <w:color w:val="000000"/>
          <w:sz w:val="20"/>
          <w:szCs w:val="20"/>
        </w:rPr>
        <w:t>Painting is not simply Scott Christensen</w:t>
      </w:r>
      <w:r w:rsidR="00500B0F">
        <w:rPr>
          <w:rFonts w:asciiTheme="majorHAnsi" w:hAnsiTheme="majorHAnsi" w:cstheme="majorHAnsi"/>
          <w:color w:val="000000"/>
          <w:sz w:val="20"/>
          <w:szCs w:val="20"/>
        </w:rPr>
        <w:t>’</w:t>
      </w:r>
      <w:r w:rsidR="00BF6CDB">
        <w:rPr>
          <w:rFonts w:asciiTheme="majorHAnsi" w:hAnsiTheme="majorHAnsi" w:cstheme="majorHAnsi"/>
          <w:color w:val="000000"/>
          <w:sz w:val="20"/>
          <w:szCs w:val="20"/>
        </w:rPr>
        <w:t>s passion; for him</w:t>
      </w:r>
      <w:r w:rsidR="00BF6CDB" w:rsidRPr="00BF6CDB">
        <w:rPr>
          <w:rFonts w:asciiTheme="majorHAnsi" w:hAnsiTheme="majorHAnsi" w:cstheme="majorHAnsi"/>
          <w:color w:val="000000"/>
          <w:sz w:val="20"/>
          <w:szCs w:val="20"/>
        </w:rPr>
        <w:t xml:space="preserve"> </w:t>
      </w:r>
      <w:r w:rsidRPr="00BF6CDB">
        <w:rPr>
          <w:rFonts w:asciiTheme="majorHAnsi" w:hAnsiTheme="majorHAnsi" w:cstheme="majorHAnsi"/>
          <w:color w:val="000000"/>
          <w:sz w:val="20"/>
          <w:szCs w:val="20"/>
        </w:rPr>
        <w:t>it</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s </w:t>
      </w:r>
      <w:r w:rsidR="00BF6CDB">
        <w:rPr>
          <w:rFonts w:asciiTheme="majorHAnsi" w:hAnsiTheme="majorHAnsi" w:cstheme="majorHAnsi"/>
          <w:color w:val="000000"/>
          <w:sz w:val="20"/>
          <w:szCs w:val="20"/>
        </w:rPr>
        <w:t>a</w:t>
      </w:r>
      <w:r w:rsidR="00BF6CDB" w:rsidRPr="00BF6CDB">
        <w:rPr>
          <w:rFonts w:asciiTheme="majorHAnsi" w:hAnsiTheme="majorHAnsi" w:cstheme="majorHAnsi"/>
          <w:color w:val="000000"/>
          <w:sz w:val="20"/>
          <w:szCs w:val="20"/>
        </w:rPr>
        <w:t xml:space="preserve"> </w:t>
      </w:r>
      <w:r w:rsidRPr="00BF6CDB">
        <w:rPr>
          <w:rFonts w:asciiTheme="majorHAnsi" w:hAnsiTheme="majorHAnsi" w:cstheme="majorHAnsi"/>
          <w:color w:val="000000"/>
          <w:sz w:val="20"/>
          <w:szCs w:val="20"/>
        </w:rPr>
        <w:t>necessity, like breathing. Mind and body attune, he moves through the process of creating each landscape just as a river flows over rocks and around islands, all the while seeking a mellifluous whole. Obstacles of composition, color, and tone are transformed into opportunities with each stroke of his brush. Christensen</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s goal is to compose an aggregate vision of nature</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s beauty, while also delighting in the journey. “The process alone,” he says, “is worth the effort.” </w:t>
      </w:r>
    </w:p>
    <w:p w14:paraId="6A0CFBD1" w14:textId="77777777" w:rsidR="00BF6CDB" w:rsidRDefault="00BF6CDB" w:rsidP="00BF6CDB">
      <w:pPr>
        <w:widowControl w:val="0"/>
        <w:autoSpaceDE w:val="0"/>
        <w:autoSpaceDN w:val="0"/>
        <w:adjustRightInd w:val="0"/>
        <w:spacing w:line="276" w:lineRule="auto"/>
        <w:rPr>
          <w:rFonts w:asciiTheme="majorHAnsi" w:hAnsiTheme="majorHAnsi" w:cstheme="majorHAnsi"/>
          <w:color w:val="000000"/>
          <w:sz w:val="20"/>
          <w:szCs w:val="20"/>
        </w:rPr>
      </w:pPr>
    </w:p>
    <w:p w14:paraId="5B6FE32D" w14:textId="454E59DF" w:rsidR="00CE5C0F" w:rsidRPr="00BF6CDB" w:rsidRDefault="00CE5C0F" w:rsidP="00BF6CDB">
      <w:pPr>
        <w:widowControl w:val="0"/>
        <w:autoSpaceDE w:val="0"/>
        <w:autoSpaceDN w:val="0"/>
        <w:adjustRightInd w:val="0"/>
        <w:spacing w:line="276" w:lineRule="auto"/>
        <w:rPr>
          <w:rFonts w:asciiTheme="majorHAnsi" w:hAnsiTheme="majorHAnsi" w:cstheme="majorHAnsi"/>
          <w:color w:val="000000"/>
          <w:sz w:val="20"/>
          <w:szCs w:val="20"/>
        </w:rPr>
      </w:pPr>
      <w:r w:rsidRPr="00BF6CDB">
        <w:rPr>
          <w:rFonts w:asciiTheme="majorHAnsi" w:hAnsiTheme="majorHAnsi" w:cstheme="majorHAnsi"/>
          <w:color w:val="000000"/>
          <w:sz w:val="20"/>
          <w:szCs w:val="20"/>
        </w:rPr>
        <w:t>After nearly three decades at the easel, Christensen is recognized around the globe, as evidenced by his invitation to show in Russia</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s Ilya Repin St. Petersburg State Academic Institute for Painting, Sculpture, and Architecture. His energy flows through his work</w:t>
      </w:r>
      <w:r w:rsidR="00BF6CDB">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paintings that in turn move us, opening our eyes to the beauty of places as varied as the California coast at twilight and the storied English countryside. They are luscious yet economical landscapes that beg to be explored. </w:t>
      </w:r>
    </w:p>
    <w:p w14:paraId="7DBE13B1" w14:textId="77777777" w:rsidR="00BF6CDB" w:rsidRDefault="00BF6CDB" w:rsidP="00BF6CDB">
      <w:pPr>
        <w:widowControl w:val="0"/>
        <w:autoSpaceDE w:val="0"/>
        <w:autoSpaceDN w:val="0"/>
        <w:adjustRightInd w:val="0"/>
        <w:spacing w:line="276" w:lineRule="auto"/>
        <w:rPr>
          <w:rFonts w:asciiTheme="majorHAnsi" w:hAnsiTheme="majorHAnsi" w:cstheme="majorHAnsi"/>
          <w:color w:val="000000"/>
          <w:sz w:val="20"/>
          <w:szCs w:val="20"/>
        </w:rPr>
      </w:pPr>
    </w:p>
    <w:p w14:paraId="6E6B0AB0" w14:textId="128040F5" w:rsidR="00CE5C0F" w:rsidRPr="00BF6CDB" w:rsidRDefault="00CE5C0F" w:rsidP="00BF6CDB">
      <w:pPr>
        <w:widowControl w:val="0"/>
        <w:autoSpaceDE w:val="0"/>
        <w:autoSpaceDN w:val="0"/>
        <w:adjustRightInd w:val="0"/>
        <w:spacing w:line="276" w:lineRule="auto"/>
        <w:rPr>
          <w:rFonts w:asciiTheme="majorHAnsi" w:hAnsiTheme="majorHAnsi" w:cstheme="majorHAnsi"/>
          <w:color w:val="000000"/>
          <w:sz w:val="20"/>
          <w:szCs w:val="20"/>
        </w:rPr>
      </w:pPr>
      <w:r w:rsidRPr="00BF6CDB">
        <w:rPr>
          <w:rFonts w:asciiTheme="majorHAnsi" w:hAnsiTheme="majorHAnsi" w:cstheme="majorHAnsi"/>
          <w:color w:val="000000"/>
          <w:sz w:val="20"/>
          <w:szCs w:val="20"/>
        </w:rPr>
        <w:t>In the absence of tradition, Winston Churchill said, “</w:t>
      </w:r>
      <w:r w:rsidR="00BF6CDB">
        <w:rPr>
          <w:rFonts w:asciiTheme="majorHAnsi" w:hAnsiTheme="majorHAnsi" w:cstheme="majorHAnsi"/>
          <w:color w:val="000000"/>
          <w:sz w:val="20"/>
          <w:szCs w:val="20"/>
        </w:rPr>
        <w:t>a</w:t>
      </w:r>
      <w:r w:rsidR="00BF6CDB" w:rsidRPr="00BF6CDB">
        <w:rPr>
          <w:rFonts w:asciiTheme="majorHAnsi" w:hAnsiTheme="majorHAnsi" w:cstheme="majorHAnsi"/>
          <w:color w:val="000000"/>
          <w:sz w:val="20"/>
          <w:szCs w:val="20"/>
        </w:rPr>
        <w:t xml:space="preserve">rt </w:t>
      </w:r>
      <w:r w:rsidRPr="00BF6CDB">
        <w:rPr>
          <w:rFonts w:asciiTheme="majorHAnsi" w:hAnsiTheme="majorHAnsi" w:cstheme="majorHAnsi"/>
          <w:color w:val="000000"/>
          <w:sz w:val="20"/>
          <w:szCs w:val="20"/>
        </w:rPr>
        <w:t>is a flock of sheep without a shepherd. Without innovation, it</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s a corpse.” Christensen</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s work embodies both tradition and innovation. His singular vision is deeply informed by the </w:t>
      </w:r>
      <w:r w:rsidR="00BF6CDB">
        <w:rPr>
          <w:rFonts w:asciiTheme="majorHAnsi" w:hAnsiTheme="majorHAnsi" w:cstheme="majorHAnsi"/>
          <w:color w:val="000000"/>
          <w:sz w:val="20"/>
          <w:szCs w:val="20"/>
        </w:rPr>
        <w:t xml:space="preserve"> M</w:t>
      </w:r>
      <w:r w:rsidR="00BF6CDB" w:rsidRPr="00BF6CDB">
        <w:rPr>
          <w:rFonts w:asciiTheme="majorHAnsi" w:hAnsiTheme="majorHAnsi" w:cstheme="majorHAnsi"/>
          <w:color w:val="000000"/>
          <w:sz w:val="20"/>
          <w:szCs w:val="20"/>
        </w:rPr>
        <w:t>asters</w:t>
      </w:r>
      <w:r w:rsidRPr="00BF6CDB">
        <w:rPr>
          <w:rFonts w:asciiTheme="majorHAnsi" w:hAnsiTheme="majorHAnsi" w:cstheme="majorHAnsi"/>
          <w:color w:val="000000"/>
          <w:sz w:val="20"/>
          <w:szCs w:val="20"/>
        </w:rPr>
        <w:t xml:space="preserve">. He has studied Isaac Levitan, Alphonse </w:t>
      </w:r>
      <w:proofErr w:type="spellStart"/>
      <w:r w:rsidRPr="00BF6CDB">
        <w:rPr>
          <w:rFonts w:asciiTheme="majorHAnsi" w:hAnsiTheme="majorHAnsi" w:cstheme="majorHAnsi"/>
          <w:color w:val="000000"/>
          <w:sz w:val="20"/>
          <w:szCs w:val="20"/>
        </w:rPr>
        <w:t>Mucha</w:t>
      </w:r>
      <w:proofErr w:type="spellEnd"/>
      <w:r w:rsidRPr="00BF6CDB">
        <w:rPr>
          <w:rFonts w:asciiTheme="majorHAnsi" w:hAnsiTheme="majorHAnsi" w:cstheme="majorHAnsi"/>
          <w:color w:val="000000"/>
          <w:sz w:val="20"/>
          <w:szCs w:val="20"/>
        </w:rPr>
        <w:t>, and Joaquin Sorolla, among others, as well as Anders Zorn, whose luminous work inspired Christensen to adopt a similarly limited palette. Equally present in Christensen</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s work, though harder to detect, are the effects of literature, music, and football. His net is cast wide on account of his scholarly curiosity and uncommon past. </w:t>
      </w:r>
    </w:p>
    <w:p w14:paraId="125317A6" w14:textId="77777777" w:rsidR="00BF6CDB" w:rsidRDefault="00BF6CDB" w:rsidP="00BF6CDB">
      <w:pPr>
        <w:widowControl w:val="0"/>
        <w:autoSpaceDE w:val="0"/>
        <w:autoSpaceDN w:val="0"/>
        <w:adjustRightInd w:val="0"/>
        <w:spacing w:line="276" w:lineRule="auto"/>
        <w:rPr>
          <w:rFonts w:asciiTheme="majorHAnsi" w:hAnsiTheme="majorHAnsi" w:cstheme="majorHAnsi"/>
          <w:color w:val="000000"/>
          <w:sz w:val="20"/>
          <w:szCs w:val="20"/>
        </w:rPr>
      </w:pPr>
    </w:p>
    <w:p w14:paraId="1B85FDDF" w14:textId="59E6197A" w:rsidR="00CE5C0F" w:rsidRPr="00BF6CDB" w:rsidRDefault="00CE5C0F" w:rsidP="00BF6CDB">
      <w:pPr>
        <w:widowControl w:val="0"/>
        <w:autoSpaceDE w:val="0"/>
        <w:autoSpaceDN w:val="0"/>
        <w:adjustRightInd w:val="0"/>
        <w:spacing w:line="276" w:lineRule="auto"/>
        <w:rPr>
          <w:rFonts w:asciiTheme="majorHAnsi" w:hAnsiTheme="majorHAnsi" w:cstheme="majorHAnsi"/>
          <w:color w:val="000000"/>
          <w:sz w:val="20"/>
          <w:szCs w:val="20"/>
        </w:rPr>
      </w:pPr>
      <w:r w:rsidRPr="00BF6CDB">
        <w:rPr>
          <w:rFonts w:asciiTheme="majorHAnsi" w:hAnsiTheme="majorHAnsi" w:cstheme="majorHAnsi"/>
          <w:color w:val="000000"/>
          <w:sz w:val="20"/>
          <w:szCs w:val="20"/>
        </w:rPr>
        <w:t xml:space="preserve">Born in 1962, Christensen grew up in Lander, Wyoming, a place of extreme geography and wild beauty. There his aesthetic developed. It was not until college, however, that he would recognize nature as his muse. The shift was precipitated by a personal catastrophe. While attending </w:t>
      </w:r>
      <w:r w:rsidR="00BF6CDB" w:rsidRPr="00BF6CDB">
        <w:rPr>
          <w:rFonts w:asciiTheme="majorHAnsi" w:hAnsiTheme="majorHAnsi" w:cstheme="majorHAnsi"/>
          <w:color w:val="000000"/>
          <w:sz w:val="20"/>
          <w:szCs w:val="20"/>
        </w:rPr>
        <w:t>Cha</w:t>
      </w:r>
      <w:r w:rsidR="00BF6CDB">
        <w:rPr>
          <w:rFonts w:asciiTheme="majorHAnsi" w:hAnsiTheme="majorHAnsi" w:cstheme="majorHAnsi"/>
          <w:color w:val="000000"/>
          <w:sz w:val="20"/>
          <w:szCs w:val="20"/>
        </w:rPr>
        <w:t>dr</w:t>
      </w:r>
      <w:r w:rsidR="00BF6CDB" w:rsidRPr="00BF6CDB">
        <w:rPr>
          <w:rFonts w:asciiTheme="majorHAnsi" w:hAnsiTheme="majorHAnsi" w:cstheme="majorHAnsi"/>
          <w:color w:val="000000"/>
          <w:sz w:val="20"/>
          <w:szCs w:val="20"/>
        </w:rPr>
        <w:t xml:space="preserve">on </w:t>
      </w:r>
      <w:r w:rsidRPr="00BF6CDB">
        <w:rPr>
          <w:rFonts w:asciiTheme="majorHAnsi" w:hAnsiTheme="majorHAnsi" w:cstheme="majorHAnsi"/>
          <w:color w:val="000000"/>
          <w:sz w:val="20"/>
          <w:szCs w:val="20"/>
        </w:rPr>
        <w:t xml:space="preserve">State </w:t>
      </w:r>
      <w:r w:rsidR="00BF6CDB">
        <w:rPr>
          <w:rFonts w:asciiTheme="majorHAnsi" w:hAnsiTheme="majorHAnsi" w:cstheme="majorHAnsi"/>
          <w:color w:val="000000"/>
          <w:sz w:val="20"/>
          <w:szCs w:val="20"/>
        </w:rPr>
        <w:t xml:space="preserve">College </w:t>
      </w:r>
      <w:r w:rsidRPr="00BF6CDB">
        <w:rPr>
          <w:rFonts w:asciiTheme="majorHAnsi" w:hAnsiTheme="majorHAnsi" w:cstheme="majorHAnsi"/>
          <w:color w:val="000000"/>
          <w:sz w:val="20"/>
          <w:szCs w:val="20"/>
        </w:rPr>
        <w:t>in Nebraska on a football scholarship he sustained a severe neck injury</w:t>
      </w:r>
      <w:r w:rsidR="00BF6CDB">
        <w:rPr>
          <w:rFonts w:asciiTheme="majorHAnsi" w:hAnsiTheme="majorHAnsi" w:cstheme="majorHAnsi"/>
          <w:color w:val="000000"/>
          <w:sz w:val="20"/>
          <w:szCs w:val="20"/>
        </w:rPr>
        <w:t>, leaving</w:t>
      </w:r>
      <w:r w:rsidRPr="00BF6CDB">
        <w:rPr>
          <w:rFonts w:asciiTheme="majorHAnsi" w:hAnsiTheme="majorHAnsi" w:cstheme="majorHAnsi"/>
          <w:color w:val="000000"/>
          <w:sz w:val="20"/>
          <w:szCs w:val="20"/>
        </w:rPr>
        <w:t xml:space="preserve"> him unable to compete. Bereft, he sought solace in fly fishing and visiting his grandfather, a wheelchair-bound amateur oil painter. The scent of oils stirred Christensen</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s imagination, so he took a leap into the unknown and enrolled in art classes. He eventually earned a degree in art education but chose to paint instead of </w:t>
      </w:r>
      <w:proofErr w:type="gramStart"/>
      <w:r w:rsidRPr="00BF6CDB">
        <w:rPr>
          <w:rFonts w:asciiTheme="majorHAnsi" w:hAnsiTheme="majorHAnsi" w:cstheme="majorHAnsi"/>
          <w:color w:val="000000"/>
          <w:sz w:val="20"/>
          <w:szCs w:val="20"/>
        </w:rPr>
        <w:t>teach</w:t>
      </w:r>
      <w:proofErr w:type="gramEnd"/>
      <w:r w:rsidRPr="00BF6CDB">
        <w:rPr>
          <w:rFonts w:asciiTheme="majorHAnsi" w:hAnsiTheme="majorHAnsi" w:cstheme="majorHAnsi"/>
          <w:color w:val="000000"/>
          <w:sz w:val="20"/>
          <w:szCs w:val="20"/>
        </w:rPr>
        <w:t xml:space="preserve">. Now he does both. </w:t>
      </w:r>
    </w:p>
    <w:p w14:paraId="725C5124" w14:textId="77777777" w:rsidR="00BF6CDB" w:rsidRDefault="00BF6CDB" w:rsidP="00BF6CDB">
      <w:pPr>
        <w:widowControl w:val="0"/>
        <w:autoSpaceDE w:val="0"/>
        <w:autoSpaceDN w:val="0"/>
        <w:adjustRightInd w:val="0"/>
        <w:spacing w:line="276" w:lineRule="auto"/>
        <w:rPr>
          <w:rFonts w:asciiTheme="majorHAnsi" w:hAnsiTheme="majorHAnsi" w:cstheme="majorHAnsi"/>
          <w:color w:val="000000"/>
          <w:sz w:val="20"/>
          <w:szCs w:val="20"/>
        </w:rPr>
      </w:pPr>
    </w:p>
    <w:p w14:paraId="7E691845" w14:textId="297E7C86" w:rsidR="00CE5C0F" w:rsidRPr="00BF6CDB" w:rsidRDefault="00CE5C0F" w:rsidP="00BF6CDB">
      <w:pPr>
        <w:widowControl w:val="0"/>
        <w:autoSpaceDE w:val="0"/>
        <w:autoSpaceDN w:val="0"/>
        <w:adjustRightInd w:val="0"/>
        <w:spacing w:line="276" w:lineRule="auto"/>
        <w:rPr>
          <w:rFonts w:asciiTheme="majorHAnsi" w:hAnsiTheme="majorHAnsi" w:cstheme="majorHAnsi"/>
          <w:color w:val="000000"/>
          <w:sz w:val="20"/>
          <w:szCs w:val="20"/>
        </w:rPr>
      </w:pPr>
      <w:r w:rsidRPr="00BF6CDB">
        <w:rPr>
          <w:rFonts w:asciiTheme="majorHAnsi" w:hAnsiTheme="majorHAnsi" w:cstheme="majorHAnsi"/>
          <w:color w:val="000000"/>
          <w:sz w:val="20"/>
          <w:szCs w:val="20"/>
        </w:rPr>
        <w:t xml:space="preserve">Over the years he has pursued painting with the discipline he once brought to sports. The atypical combination of athleticism, scholarly curiosity, and an ardent desire to experience nature became the alchemy of his success. Although finished at the easel, most of his paintings begin as plein air studies. They end up in prestigious gallery and museum shows, </w:t>
      </w:r>
      <w:r w:rsidR="00500B0F">
        <w:rPr>
          <w:rFonts w:asciiTheme="majorHAnsi" w:hAnsiTheme="majorHAnsi" w:cstheme="majorHAnsi"/>
          <w:color w:val="000000"/>
          <w:sz w:val="20"/>
          <w:szCs w:val="20"/>
        </w:rPr>
        <w:t>such as the</w:t>
      </w:r>
      <w:r w:rsidR="00500B0F" w:rsidRPr="006A7990">
        <w:rPr>
          <w:rFonts w:asciiTheme="majorHAnsi" w:hAnsiTheme="majorHAnsi" w:cstheme="majorHAnsi"/>
          <w:i/>
          <w:iCs/>
          <w:color w:val="000000"/>
          <w:sz w:val="20"/>
          <w:szCs w:val="20"/>
        </w:rPr>
        <w:t xml:space="preserve"> Prix de West</w:t>
      </w:r>
      <w:r w:rsidRPr="00BF6CDB">
        <w:rPr>
          <w:rFonts w:asciiTheme="majorHAnsi" w:hAnsiTheme="majorHAnsi" w:cstheme="majorHAnsi"/>
          <w:color w:val="000000"/>
          <w:sz w:val="20"/>
          <w:szCs w:val="20"/>
        </w:rPr>
        <w:t xml:space="preserve"> </w:t>
      </w:r>
      <w:r w:rsidR="00500B0F">
        <w:rPr>
          <w:rFonts w:asciiTheme="majorHAnsi" w:hAnsiTheme="majorHAnsi" w:cstheme="majorHAnsi"/>
          <w:color w:val="000000"/>
          <w:sz w:val="20"/>
          <w:szCs w:val="20"/>
        </w:rPr>
        <w:t>at</w:t>
      </w:r>
      <w:r w:rsidR="00500B0F" w:rsidRPr="00BF6CDB">
        <w:rPr>
          <w:rFonts w:asciiTheme="majorHAnsi" w:hAnsiTheme="majorHAnsi" w:cstheme="majorHAnsi"/>
          <w:color w:val="000000"/>
          <w:sz w:val="20"/>
          <w:szCs w:val="20"/>
        </w:rPr>
        <w:t xml:space="preserve"> </w:t>
      </w:r>
      <w:r w:rsidR="00BF6CDB">
        <w:rPr>
          <w:rFonts w:asciiTheme="majorHAnsi" w:hAnsiTheme="majorHAnsi" w:cstheme="majorHAnsi"/>
          <w:color w:val="000000"/>
          <w:sz w:val="20"/>
          <w:szCs w:val="20"/>
        </w:rPr>
        <w:t>the National Cowboy &amp; Western Heritage Museum</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 and</w:t>
      </w:r>
      <w:r w:rsidR="00500B0F">
        <w:rPr>
          <w:rFonts w:asciiTheme="majorHAnsi" w:hAnsiTheme="majorHAnsi" w:cstheme="majorHAnsi"/>
          <w:color w:val="000000"/>
          <w:sz w:val="20"/>
          <w:szCs w:val="20"/>
        </w:rPr>
        <w:t xml:space="preserve"> in</w:t>
      </w:r>
      <w:r w:rsidRPr="00BF6CDB">
        <w:rPr>
          <w:rFonts w:asciiTheme="majorHAnsi" w:hAnsiTheme="majorHAnsi" w:cstheme="majorHAnsi"/>
          <w:color w:val="000000"/>
          <w:sz w:val="20"/>
          <w:szCs w:val="20"/>
        </w:rPr>
        <w:t xml:space="preserve"> </w:t>
      </w:r>
      <w:r w:rsidR="00BF6CDB">
        <w:rPr>
          <w:rFonts w:asciiTheme="majorHAnsi" w:hAnsiTheme="majorHAnsi" w:cstheme="majorHAnsi"/>
          <w:color w:val="000000"/>
          <w:sz w:val="20"/>
          <w:szCs w:val="20"/>
        </w:rPr>
        <w:t xml:space="preserve">the permanent collection of </w:t>
      </w:r>
      <w:r w:rsidRPr="00BF6CDB">
        <w:rPr>
          <w:rFonts w:asciiTheme="majorHAnsi" w:hAnsiTheme="majorHAnsi" w:cstheme="majorHAnsi"/>
          <w:color w:val="000000"/>
          <w:sz w:val="20"/>
          <w:szCs w:val="20"/>
        </w:rPr>
        <w:t>Grand Teton National Park</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s Craig Thomas Visitors</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 Center. </w:t>
      </w:r>
    </w:p>
    <w:p w14:paraId="0C66E56E" w14:textId="77777777" w:rsidR="00BF6CDB" w:rsidRDefault="00BF6CDB" w:rsidP="00BF6CDB">
      <w:pPr>
        <w:widowControl w:val="0"/>
        <w:autoSpaceDE w:val="0"/>
        <w:autoSpaceDN w:val="0"/>
        <w:adjustRightInd w:val="0"/>
        <w:spacing w:line="276" w:lineRule="auto"/>
        <w:rPr>
          <w:rFonts w:asciiTheme="majorHAnsi" w:hAnsiTheme="majorHAnsi" w:cstheme="majorHAnsi"/>
          <w:color w:val="000000"/>
          <w:sz w:val="20"/>
          <w:szCs w:val="20"/>
        </w:rPr>
      </w:pPr>
    </w:p>
    <w:p w14:paraId="20D4FB1E" w14:textId="519A4542" w:rsidR="00CE5C0F" w:rsidRDefault="00CE5C0F" w:rsidP="00BF6CDB">
      <w:pPr>
        <w:widowControl w:val="0"/>
        <w:autoSpaceDE w:val="0"/>
        <w:autoSpaceDN w:val="0"/>
        <w:adjustRightInd w:val="0"/>
        <w:spacing w:line="276" w:lineRule="auto"/>
        <w:rPr>
          <w:rFonts w:asciiTheme="majorHAnsi" w:hAnsiTheme="majorHAnsi" w:cstheme="majorHAnsi"/>
          <w:color w:val="000000"/>
          <w:sz w:val="20"/>
          <w:szCs w:val="20"/>
        </w:rPr>
      </w:pPr>
      <w:r w:rsidRPr="00BF6CDB">
        <w:rPr>
          <w:rFonts w:asciiTheme="majorHAnsi" w:hAnsiTheme="majorHAnsi" w:cstheme="majorHAnsi"/>
          <w:color w:val="000000"/>
          <w:sz w:val="20"/>
          <w:szCs w:val="20"/>
        </w:rPr>
        <w:t>Meditate on a Christensen landscape, just as he did the place that inspired it. If it resonates with you, then he has succeeded as a conduit of nature</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s true expression. He hopes that you too will get outside and be uplifted by nature</w:t>
      </w:r>
      <w:r w:rsidR="00500B0F">
        <w:rPr>
          <w:rFonts w:asciiTheme="majorHAnsi" w:hAnsiTheme="majorHAnsi" w:cstheme="majorHAnsi"/>
          <w:color w:val="000000"/>
          <w:sz w:val="20"/>
          <w:szCs w:val="20"/>
        </w:rPr>
        <w:t>’</w:t>
      </w:r>
      <w:r w:rsidRPr="00BF6CDB">
        <w:rPr>
          <w:rFonts w:asciiTheme="majorHAnsi" w:hAnsiTheme="majorHAnsi" w:cstheme="majorHAnsi"/>
          <w:color w:val="000000"/>
          <w:sz w:val="20"/>
          <w:szCs w:val="20"/>
        </w:rPr>
        <w:t xml:space="preserve">s beauty, but in lieu of that, his paintings will more than suffice. </w:t>
      </w:r>
    </w:p>
    <w:p w14:paraId="6B4AAC3E" w14:textId="77777777" w:rsidR="009017BE" w:rsidRPr="00BF6CDB" w:rsidRDefault="009017BE" w:rsidP="00BF6CDB">
      <w:pPr>
        <w:widowControl w:val="0"/>
        <w:autoSpaceDE w:val="0"/>
        <w:autoSpaceDN w:val="0"/>
        <w:adjustRightInd w:val="0"/>
        <w:spacing w:line="276" w:lineRule="auto"/>
        <w:rPr>
          <w:rFonts w:asciiTheme="majorHAnsi" w:hAnsiTheme="majorHAnsi" w:cstheme="majorHAnsi"/>
          <w:color w:val="000000"/>
          <w:sz w:val="20"/>
          <w:szCs w:val="20"/>
        </w:rPr>
      </w:pPr>
    </w:p>
    <w:p w14:paraId="1E8D94DD" w14:textId="265FCEAB" w:rsidR="009017BE" w:rsidRPr="00BF6CDB" w:rsidRDefault="009017BE" w:rsidP="006A7990">
      <w:pPr>
        <w:widowControl w:val="0"/>
        <w:autoSpaceDE w:val="0"/>
        <w:autoSpaceDN w:val="0"/>
        <w:adjustRightInd w:val="0"/>
        <w:jc w:val="right"/>
        <w:rPr>
          <w:rFonts w:asciiTheme="majorHAnsi" w:hAnsiTheme="majorHAnsi" w:cstheme="majorHAnsi"/>
          <w:color w:val="000000"/>
          <w:sz w:val="20"/>
          <w:szCs w:val="20"/>
        </w:rPr>
      </w:pPr>
      <w:r>
        <w:rPr>
          <w:rFonts w:asciiTheme="majorHAnsi" w:hAnsiTheme="majorHAnsi" w:cstheme="majorHAnsi"/>
          <w:color w:val="000000"/>
          <w:sz w:val="20"/>
          <w:szCs w:val="20"/>
        </w:rPr>
        <w:t>—</w:t>
      </w:r>
      <w:r w:rsidRPr="00BF6CDB">
        <w:rPr>
          <w:rFonts w:asciiTheme="majorHAnsi" w:hAnsiTheme="majorHAnsi" w:cstheme="majorHAnsi"/>
          <w:color w:val="000000"/>
          <w:sz w:val="20"/>
          <w:szCs w:val="20"/>
        </w:rPr>
        <w:t>Seonaid B. Campbell</w:t>
      </w:r>
    </w:p>
    <w:p w14:paraId="25B25EAE" w14:textId="77777777" w:rsidR="00CE5C0F" w:rsidRPr="00BF6CDB" w:rsidRDefault="00CE5C0F" w:rsidP="00BF6CDB">
      <w:pPr>
        <w:widowControl w:val="0"/>
        <w:autoSpaceDE w:val="0"/>
        <w:autoSpaceDN w:val="0"/>
        <w:adjustRightInd w:val="0"/>
        <w:spacing w:line="280" w:lineRule="atLeast"/>
        <w:rPr>
          <w:rFonts w:asciiTheme="majorHAnsi" w:hAnsiTheme="majorHAnsi" w:cstheme="majorHAnsi"/>
          <w:color w:val="000000"/>
          <w:sz w:val="20"/>
          <w:szCs w:val="20"/>
        </w:rPr>
      </w:pPr>
    </w:p>
    <w:p w14:paraId="46E6F634" w14:textId="4BFC84F2" w:rsidR="00782300" w:rsidRPr="006A7990" w:rsidRDefault="00500B0F" w:rsidP="00BF6CDB">
      <w:pPr>
        <w:rPr>
          <w:rFonts w:asciiTheme="majorHAnsi" w:hAnsiTheme="majorHAnsi" w:cstheme="majorHAnsi"/>
          <w:b/>
          <w:bCs/>
          <w:sz w:val="20"/>
          <w:szCs w:val="20"/>
        </w:rPr>
      </w:pPr>
      <w:r w:rsidRPr="006A7990">
        <w:rPr>
          <w:rFonts w:asciiTheme="majorHAnsi" w:hAnsiTheme="majorHAnsi" w:cstheme="majorHAnsi"/>
          <w:b/>
          <w:bCs/>
          <w:sz w:val="20"/>
          <w:szCs w:val="20"/>
        </w:rPr>
        <w:t>52</w:t>
      </w:r>
      <w:r w:rsidR="00A81DF8">
        <w:rPr>
          <w:rFonts w:asciiTheme="majorHAnsi" w:hAnsiTheme="majorHAnsi" w:cstheme="majorHAnsi"/>
          <w:b/>
          <w:bCs/>
          <w:sz w:val="20"/>
          <w:szCs w:val="20"/>
        </w:rPr>
        <w:t>2</w:t>
      </w:r>
      <w:r w:rsidRPr="006A7990">
        <w:rPr>
          <w:rFonts w:asciiTheme="majorHAnsi" w:hAnsiTheme="majorHAnsi" w:cstheme="majorHAnsi"/>
          <w:b/>
          <w:bCs/>
          <w:sz w:val="20"/>
          <w:szCs w:val="20"/>
        </w:rPr>
        <w:t xml:space="preserve"> words</w:t>
      </w:r>
    </w:p>
    <w:sectPr w:rsidR="00782300" w:rsidRPr="006A7990" w:rsidSect="00291F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C0F"/>
    <w:rsid w:val="00500B0F"/>
    <w:rsid w:val="006244A3"/>
    <w:rsid w:val="006A7990"/>
    <w:rsid w:val="00782300"/>
    <w:rsid w:val="009017BE"/>
    <w:rsid w:val="00A81DF8"/>
    <w:rsid w:val="00BF6CDB"/>
    <w:rsid w:val="00CE5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20DB2D"/>
  <w14:defaultImageDpi w14:val="300"/>
  <w15:docId w15:val="{30F835C2-D639-452A-9E57-BB1B6CE0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Barksdale</dc:creator>
  <cp:keywords/>
  <dc:description/>
  <cp:lastModifiedBy>Marlene Head</cp:lastModifiedBy>
  <cp:revision>2</cp:revision>
  <dcterms:created xsi:type="dcterms:W3CDTF">2021-05-18T20:37:00Z</dcterms:created>
  <dcterms:modified xsi:type="dcterms:W3CDTF">2021-05-18T20:37:00Z</dcterms:modified>
</cp:coreProperties>
</file>